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4D5" w:rsidRDefault="00F574D5" w:rsidP="00163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tLeast"/>
        <w:jc w:val="center"/>
        <w:rPr>
          <w:rFonts w:ascii="HGPｺﾞｼｯｸE" w:eastAsia="HGPｺﾞｼｯｸE" w:hAnsi="HGPｺﾞｼｯｸE" w:cs="ＭＳ ゴシック"/>
          <w:sz w:val="28"/>
          <w:szCs w:val="28"/>
        </w:rPr>
      </w:pPr>
      <w:r w:rsidRPr="00163F18">
        <w:rPr>
          <w:rFonts w:ascii="HGPｺﾞｼｯｸE" w:eastAsia="HGPｺﾞｼｯｸE" w:hAnsi="HGPｺﾞｼｯｸE" w:cs="ＭＳ ゴシック" w:hint="eastAsia"/>
          <w:sz w:val="28"/>
          <w:szCs w:val="28"/>
        </w:rPr>
        <w:t>個人情報保護基本方針</w:t>
      </w:r>
    </w:p>
    <w:p w:rsidR="00163F18" w:rsidRPr="00163F18" w:rsidRDefault="00163F18" w:rsidP="00163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tLeast"/>
        <w:jc w:val="center"/>
        <w:rPr>
          <w:rFonts w:ascii="HGPｺﾞｼｯｸE" w:eastAsia="HGPｺﾞｼｯｸE" w:hAnsi="HGPｺﾞｼｯｸE" w:cs="ＭＳ ゴシック"/>
          <w:sz w:val="28"/>
          <w:szCs w:val="28"/>
        </w:rPr>
      </w:pPr>
    </w:p>
    <w:p w:rsidR="00F574D5" w:rsidRPr="00163F18" w:rsidRDefault="00F574D5" w:rsidP="00163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tLeast"/>
        <w:rPr>
          <w:rFonts w:ascii="HGPｺﾞｼｯｸE" w:eastAsia="HGPｺﾞｼｯｸE" w:hAnsi="HGPｺﾞｼｯｸE" w:cs="ＭＳ ゴシック"/>
          <w:sz w:val="24"/>
          <w:szCs w:val="24"/>
        </w:rPr>
      </w:pPr>
      <w:r w:rsidRPr="00163F18">
        <w:rPr>
          <w:rFonts w:ascii="HGPｺﾞｼｯｸE" w:eastAsia="HGPｺﾞｼｯｸE" w:hAnsi="HGPｺﾞｼｯｸE" w:cs="ＭＳ ゴシック"/>
          <w:sz w:val="24"/>
          <w:szCs w:val="24"/>
        </w:rPr>
        <w:t>最新改定日201</w:t>
      </w:r>
      <w:r w:rsidRPr="00163F18">
        <w:rPr>
          <w:rFonts w:ascii="HGPｺﾞｼｯｸE" w:eastAsia="HGPｺﾞｼｯｸE" w:hAnsi="HGPｺﾞｼｯｸE" w:cs="ＭＳ ゴシック" w:hint="eastAsia"/>
          <w:sz w:val="24"/>
          <w:szCs w:val="24"/>
        </w:rPr>
        <w:t>4</w:t>
      </w:r>
      <w:r w:rsidRPr="00163F18">
        <w:rPr>
          <w:rFonts w:ascii="HGPｺﾞｼｯｸE" w:eastAsia="HGPｺﾞｼｯｸE" w:hAnsi="HGPｺﾞｼｯｸE" w:cs="ＭＳ ゴシック"/>
          <w:sz w:val="24"/>
          <w:szCs w:val="24"/>
        </w:rPr>
        <w:t>年</w:t>
      </w:r>
      <w:r w:rsidRPr="00163F18">
        <w:rPr>
          <w:rFonts w:ascii="HGPｺﾞｼｯｸE" w:eastAsia="HGPｺﾞｼｯｸE" w:hAnsi="HGPｺﾞｼｯｸE" w:cs="ＭＳ ゴシック" w:hint="eastAsia"/>
          <w:sz w:val="24"/>
          <w:szCs w:val="24"/>
        </w:rPr>
        <w:t>9月6</w:t>
      </w:r>
      <w:r w:rsidRPr="00163F18">
        <w:rPr>
          <w:rFonts w:ascii="HGPｺﾞｼｯｸE" w:eastAsia="HGPｺﾞｼｯｸE" w:hAnsi="HGPｺﾞｼｯｸE" w:cs="ＭＳ ゴシック"/>
          <w:sz w:val="24"/>
          <w:szCs w:val="24"/>
        </w:rPr>
        <w:t>日</w:t>
      </w:r>
    </w:p>
    <w:p w:rsidR="00F574D5" w:rsidRPr="00163F18" w:rsidRDefault="00674E91" w:rsidP="00163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tLeast"/>
        <w:rPr>
          <w:rFonts w:ascii="HGPｺﾞｼｯｸE" w:eastAsia="HGPｺﾞｼｯｸE" w:hAnsi="HGPｺﾞｼｯｸE" w:cs="ＭＳ ゴシック"/>
          <w:sz w:val="24"/>
          <w:szCs w:val="24"/>
        </w:rPr>
      </w:pPr>
      <w:r w:rsidRPr="00163F18">
        <w:rPr>
          <w:rFonts w:ascii="HGPｺﾞｼｯｸE" w:eastAsia="HGPｺﾞｼｯｸE" w:hAnsi="HGPｺﾞｼｯｸE" w:cs="ＭＳ ゴシック" w:hint="eastAsia"/>
          <w:sz w:val="24"/>
          <w:szCs w:val="24"/>
        </w:rPr>
        <w:t xml:space="preserve">兵庫県薬剤師会 </w:t>
      </w:r>
      <w:r w:rsidR="00F574D5" w:rsidRPr="00163F18">
        <w:rPr>
          <w:rFonts w:ascii="HGPｺﾞｼｯｸE" w:eastAsia="HGPｺﾞｼｯｸE" w:hAnsi="HGPｺﾞｼｯｸE" w:cs="ＭＳ ゴシック" w:hint="eastAsia"/>
          <w:sz w:val="24"/>
          <w:szCs w:val="24"/>
        </w:rPr>
        <w:t>薬局・薬剤師を活用した健康情報拠点推進</w:t>
      </w:r>
      <w:r w:rsidR="00F574D5" w:rsidRPr="00163F18">
        <w:rPr>
          <w:rFonts w:ascii="HGPｺﾞｼｯｸE" w:eastAsia="HGPｺﾞｼｯｸE" w:hAnsi="HGPｺﾞｼｯｸE" w:cs="ＭＳ ゴシック"/>
          <w:sz w:val="24"/>
          <w:szCs w:val="24"/>
        </w:rPr>
        <w:t>事業等特別委員会</w:t>
      </w:r>
      <w:r w:rsidRPr="00163F18">
        <w:rPr>
          <w:rFonts w:ascii="HGPｺﾞｼｯｸE" w:eastAsia="HGPｺﾞｼｯｸE" w:hAnsi="HGPｺﾞｼｯｸE" w:cs="ＭＳ ゴシック" w:hint="eastAsia"/>
          <w:sz w:val="24"/>
          <w:szCs w:val="24"/>
        </w:rPr>
        <w:t>事務局</w:t>
      </w:r>
    </w:p>
    <w:p w:rsidR="00F574D5" w:rsidRDefault="00F574D5" w:rsidP="00163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tLeast"/>
        <w:rPr>
          <w:rFonts w:ascii="HGPｺﾞｼｯｸE" w:eastAsia="HGPｺﾞｼｯｸE" w:hAnsi="HGPｺﾞｼｯｸE" w:cs="ＭＳ ゴシック"/>
          <w:sz w:val="24"/>
          <w:szCs w:val="24"/>
        </w:rPr>
      </w:pPr>
      <w:r w:rsidRPr="00163F18">
        <w:rPr>
          <w:rFonts w:ascii="HGPｺﾞｼｯｸE" w:eastAsia="HGPｺﾞｼｯｸE" w:hAnsi="HGPｺﾞｼｯｸE" w:cs="ＭＳ ゴシック" w:hint="eastAsia"/>
          <w:sz w:val="24"/>
          <w:szCs w:val="24"/>
        </w:rPr>
        <w:t>委員長</w:t>
      </w:r>
      <w:r w:rsidRPr="00163F18">
        <w:rPr>
          <w:rFonts w:ascii="HGPｺﾞｼｯｸE" w:eastAsia="HGPｺﾞｼｯｸE" w:hAnsi="HGPｺﾞｼｯｸE" w:cs="ＭＳ ゴシック"/>
          <w:sz w:val="24"/>
          <w:szCs w:val="24"/>
        </w:rPr>
        <w:t xml:space="preserve">　</w:t>
      </w:r>
      <w:r w:rsidRPr="00163F18">
        <w:rPr>
          <w:rFonts w:ascii="HGPｺﾞｼｯｸE" w:eastAsia="HGPｺﾞｼｯｸE" w:hAnsi="HGPｺﾞｼｯｸE" w:cs="ＭＳ ゴシック" w:hint="eastAsia"/>
          <w:sz w:val="24"/>
          <w:szCs w:val="24"/>
        </w:rPr>
        <w:t>矢野謙</w:t>
      </w:r>
    </w:p>
    <w:p w:rsidR="00163F18" w:rsidRPr="00163F18" w:rsidRDefault="00163F18" w:rsidP="00163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tLeast"/>
        <w:rPr>
          <w:rFonts w:ascii="HGPｺﾞｼｯｸE" w:eastAsia="HGPｺﾞｼｯｸE" w:hAnsi="HGPｺﾞｼｯｸE" w:cs="ＭＳ ゴシック"/>
          <w:sz w:val="24"/>
          <w:szCs w:val="24"/>
        </w:rPr>
      </w:pPr>
    </w:p>
    <w:p w:rsidR="00F574D5" w:rsidRPr="00163F18" w:rsidRDefault="00F574D5" w:rsidP="00163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tLeast"/>
        <w:rPr>
          <w:rFonts w:ascii="HGPｺﾞｼｯｸE" w:eastAsia="HGPｺﾞｼｯｸE" w:hAnsi="HGPｺﾞｼｯｸE" w:cs="ＭＳ ゴシック"/>
          <w:sz w:val="24"/>
          <w:szCs w:val="24"/>
        </w:rPr>
      </w:pPr>
      <w:r w:rsidRPr="00163F18">
        <w:rPr>
          <w:rFonts w:ascii="HGPｺﾞｼｯｸE" w:eastAsia="HGPｺﾞｼｯｸE" w:hAnsi="HGPｺﾞｼｯｸE" w:cs="ＭＳ ゴシック"/>
          <w:sz w:val="24"/>
          <w:szCs w:val="24"/>
        </w:rPr>
        <w:t xml:space="preserve">　</w:t>
      </w:r>
      <w:r w:rsidR="00674E91" w:rsidRPr="00163F18">
        <w:rPr>
          <w:rFonts w:ascii="HGPｺﾞｼｯｸE" w:eastAsia="HGPｺﾞｼｯｸE" w:hAnsi="HGPｺﾞｼｯｸE" w:cs="ＭＳ ゴシック" w:hint="eastAsia"/>
          <w:sz w:val="24"/>
          <w:szCs w:val="24"/>
        </w:rPr>
        <w:t xml:space="preserve">兵庫県薬剤師会 </w:t>
      </w:r>
      <w:r w:rsidRPr="00163F18">
        <w:rPr>
          <w:rFonts w:ascii="HGPｺﾞｼｯｸE" w:eastAsia="HGPｺﾞｼｯｸE" w:hAnsi="HGPｺﾞｼｯｸE" w:cs="ＭＳ ゴシック" w:hint="eastAsia"/>
          <w:sz w:val="24"/>
          <w:szCs w:val="24"/>
        </w:rPr>
        <w:t>薬局・薬剤師を活用した健康情報拠点推進</w:t>
      </w:r>
      <w:r w:rsidRPr="00163F18">
        <w:rPr>
          <w:rFonts w:ascii="HGPｺﾞｼｯｸE" w:eastAsia="HGPｺﾞｼｯｸE" w:hAnsi="HGPｺﾞｼｯｸE" w:cs="ＭＳ ゴシック"/>
          <w:sz w:val="24"/>
          <w:szCs w:val="24"/>
        </w:rPr>
        <w:t>事業等特別委員会</w:t>
      </w:r>
      <w:r w:rsidR="00674E91" w:rsidRPr="00163F18">
        <w:rPr>
          <w:rFonts w:ascii="HGPｺﾞｼｯｸE" w:eastAsia="HGPｺﾞｼｯｸE" w:hAnsi="HGPｺﾞｼｯｸE" w:cs="ＭＳ ゴシック" w:hint="eastAsia"/>
          <w:sz w:val="24"/>
          <w:szCs w:val="24"/>
        </w:rPr>
        <w:t>事務局</w:t>
      </w:r>
      <w:r w:rsidRPr="00163F18">
        <w:rPr>
          <w:rFonts w:ascii="HGPｺﾞｼｯｸE" w:eastAsia="HGPｺﾞｼｯｸE" w:hAnsi="HGPｺﾞｼｯｸE" w:cs="ＭＳ ゴシック"/>
          <w:sz w:val="24"/>
          <w:szCs w:val="24"/>
        </w:rPr>
        <w:t>（以下、「</w:t>
      </w:r>
      <w:r w:rsidR="00674E91" w:rsidRPr="00163F18">
        <w:rPr>
          <w:rFonts w:ascii="HGPｺﾞｼｯｸE" w:eastAsia="HGPｺﾞｼｯｸE" w:hAnsi="HGPｺﾞｼｯｸE" w:cs="ＭＳ ゴシック" w:hint="eastAsia"/>
          <w:sz w:val="24"/>
          <w:szCs w:val="24"/>
        </w:rPr>
        <w:t>事務局</w:t>
      </w:r>
      <w:r w:rsidRPr="00163F18">
        <w:rPr>
          <w:rFonts w:ascii="HGPｺﾞｼｯｸE" w:eastAsia="HGPｺﾞｼｯｸE" w:hAnsi="HGPｺﾞｼｯｸE" w:cs="ＭＳ ゴシック"/>
          <w:sz w:val="24"/>
          <w:szCs w:val="24"/>
        </w:rPr>
        <w:t>」といいます）は、血糖・HbA1c測定(指先採血で検査)の</w:t>
      </w:r>
      <w:r w:rsidR="00674E91" w:rsidRPr="00163F18">
        <w:rPr>
          <w:rFonts w:ascii="HGPｺﾞｼｯｸE" w:eastAsia="HGPｺﾞｼｯｸE" w:hAnsi="HGPｺﾞｼｯｸE" w:cs="ＭＳ ゴシック" w:hint="eastAsia"/>
          <w:sz w:val="24"/>
          <w:szCs w:val="24"/>
        </w:rPr>
        <w:t>受検者</w:t>
      </w:r>
      <w:r w:rsidRPr="00163F18">
        <w:rPr>
          <w:rFonts w:ascii="HGPｺﾞｼｯｸE" w:eastAsia="HGPｺﾞｼｯｸE" w:hAnsi="HGPｺﾞｼｯｸE" w:cs="ＭＳ ゴシック"/>
          <w:sz w:val="24"/>
          <w:szCs w:val="24"/>
        </w:rPr>
        <w:t>（以下、「</w:t>
      </w:r>
      <w:r w:rsidR="00674E91" w:rsidRPr="00163F18">
        <w:rPr>
          <w:rFonts w:ascii="HGPｺﾞｼｯｸE" w:eastAsia="HGPｺﾞｼｯｸE" w:hAnsi="HGPｺﾞｼｯｸE" w:cs="ＭＳ ゴシック" w:hint="eastAsia"/>
          <w:sz w:val="24"/>
          <w:szCs w:val="24"/>
        </w:rPr>
        <w:t>受検者</w:t>
      </w:r>
      <w:r w:rsidRPr="00163F18">
        <w:rPr>
          <w:rFonts w:ascii="HGPｺﾞｼｯｸE" w:eastAsia="HGPｺﾞｼｯｸE" w:hAnsi="HGPｺﾞｼｯｸE" w:cs="ＭＳ ゴシック"/>
          <w:sz w:val="24"/>
          <w:szCs w:val="24"/>
        </w:rPr>
        <w:t>」といいます）の個人情報を適切に取扱い、保護していくことは、重要かつ社会的な責務であると考えます。</w:t>
      </w:r>
    </w:p>
    <w:p w:rsidR="00F574D5" w:rsidRPr="00163F18" w:rsidRDefault="00F574D5" w:rsidP="00163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tLeast"/>
        <w:rPr>
          <w:rFonts w:ascii="HGPｺﾞｼｯｸE" w:eastAsia="HGPｺﾞｼｯｸE" w:hAnsi="HGPｺﾞｼｯｸE" w:cs="ＭＳ ゴシック"/>
          <w:sz w:val="24"/>
          <w:szCs w:val="24"/>
        </w:rPr>
      </w:pPr>
      <w:r w:rsidRPr="00163F18">
        <w:rPr>
          <w:rFonts w:ascii="HGPｺﾞｼｯｸE" w:eastAsia="HGPｺﾞｼｯｸE" w:hAnsi="HGPｺﾞｼｯｸE" w:cs="ＭＳ ゴシック"/>
          <w:sz w:val="24"/>
          <w:szCs w:val="24"/>
        </w:rPr>
        <w:t xml:space="preserve">　</w:t>
      </w:r>
      <w:r w:rsidR="00674E91" w:rsidRPr="00163F18">
        <w:rPr>
          <w:rFonts w:ascii="HGPｺﾞｼｯｸE" w:eastAsia="HGPｺﾞｼｯｸE" w:hAnsi="HGPｺﾞｼｯｸE" w:cs="ＭＳ ゴシック" w:hint="eastAsia"/>
          <w:sz w:val="24"/>
          <w:szCs w:val="24"/>
        </w:rPr>
        <w:t>事務局</w:t>
      </w:r>
      <w:r w:rsidRPr="00163F18">
        <w:rPr>
          <w:rFonts w:ascii="HGPｺﾞｼｯｸE" w:eastAsia="HGPｺﾞｼｯｸE" w:hAnsi="HGPｺﾞｼｯｸE" w:cs="ＭＳ ゴシック"/>
          <w:sz w:val="24"/>
          <w:szCs w:val="24"/>
        </w:rPr>
        <w:t>では、以下の通り個人情報保護基本方針を定め、適切、安全な個人情報の取扱いを推進してまいります。</w:t>
      </w:r>
    </w:p>
    <w:p w:rsidR="00F574D5" w:rsidRPr="00163F18" w:rsidRDefault="00F574D5" w:rsidP="00163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tLeast"/>
        <w:rPr>
          <w:rFonts w:ascii="HGPｺﾞｼｯｸE" w:eastAsia="HGPｺﾞｼｯｸE" w:hAnsi="HGPｺﾞｼｯｸE" w:cs="ＭＳ ゴシック"/>
          <w:sz w:val="24"/>
          <w:szCs w:val="24"/>
        </w:rPr>
      </w:pPr>
      <w:r w:rsidRPr="00163F18">
        <w:rPr>
          <w:rFonts w:ascii="HGPｺﾞｼｯｸE" w:eastAsia="HGPｺﾞｼｯｸE" w:hAnsi="HGPｺﾞｼｯｸE" w:cs="ＭＳ ゴシック"/>
          <w:sz w:val="24"/>
          <w:szCs w:val="24"/>
        </w:rPr>
        <w:t xml:space="preserve">　個人情報の取り扱いに関する法令、国が定める指針その他の規範を遵守するとともに、｢個人情報保護責任者｣を設置し、適切な個人情報の取り扱いの管理を行います。</w:t>
      </w:r>
    </w:p>
    <w:p w:rsidR="00F574D5" w:rsidRPr="00163F18" w:rsidRDefault="00F574D5" w:rsidP="00163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tLeast"/>
        <w:rPr>
          <w:rFonts w:ascii="HGPｺﾞｼｯｸE" w:eastAsia="HGPｺﾞｼｯｸE" w:hAnsi="HGPｺﾞｼｯｸE" w:cs="ＭＳ ゴシック"/>
          <w:sz w:val="24"/>
          <w:szCs w:val="24"/>
        </w:rPr>
      </w:pPr>
      <w:r w:rsidRPr="00163F18">
        <w:rPr>
          <w:rFonts w:ascii="HGPｺﾞｼｯｸE" w:eastAsia="HGPｺﾞｼｯｸE" w:hAnsi="HGPｺﾞｼｯｸE" w:cs="ＭＳ ゴシック"/>
          <w:sz w:val="24"/>
          <w:szCs w:val="24"/>
        </w:rPr>
        <w:t xml:space="preserve">　個人情報の取得にあたっては業務上必要な範囲に限定して適切な手段で行うものとし、取得時には利用の目的、本人に対する窓口等を明確に示した上で、同意を得たものだけを取得します。</w:t>
      </w:r>
    </w:p>
    <w:p w:rsidR="00F574D5" w:rsidRPr="00163F18" w:rsidRDefault="00F574D5" w:rsidP="00163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tLeast"/>
        <w:rPr>
          <w:rFonts w:ascii="HGPｺﾞｼｯｸE" w:eastAsia="HGPｺﾞｼｯｸE" w:hAnsi="HGPｺﾞｼｯｸE" w:cs="ＭＳ ゴシック"/>
          <w:sz w:val="24"/>
          <w:szCs w:val="24"/>
        </w:rPr>
      </w:pPr>
      <w:r w:rsidRPr="00163F18">
        <w:rPr>
          <w:rFonts w:ascii="HGPｺﾞｼｯｸE" w:eastAsia="HGPｺﾞｼｯｸE" w:hAnsi="HGPｺﾞｼｯｸE" w:cs="ＭＳ ゴシック"/>
          <w:sz w:val="24"/>
          <w:szCs w:val="24"/>
        </w:rPr>
        <w:t xml:space="preserve">　取得した個人情報は本人が同意した利用目的範囲で利用し、目的外利用を行わないものとし、そのための措置を講じます。</w:t>
      </w:r>
    </w:p>
    <w:p w:rsidR="00F574D5" w:rsidRPr="00163F18" w:rsidRDefault="00F574D5" w:rsidP="00163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tLeast"/>
        <w:rPr>
          <w:rFonts w:ascii="HGPｺﾞｼｯｸE" w:eastAsia="HGPｺﾞｼｯｸE" w:hAnsi="HGPｺﾞｼｯｸE" w:cs="ＭＳ ゴシック"/>
          <w:sz w:val="24"/>
          <w:szCs w:val="24"/>
        </w:rPr>
      </w:pPr>
      <w:r w:rsidRPr="00163F18">
        <w:rPr>
          <w:rFonts w:ascii="HGPｺﾞｼｯｸE" w:eastAsia="HGPｺﾞｼｯｸE" w:hAnsi="HGPｺﾞｼｯｸE" w:cs="ＭＳ ゴシック"/>
          <w:sz w:val="24"/>
          <w:szCs w:val="24"/>
        </w:rPr>
        <w:t xml:space="preserve">　取得した個人情報については、法令に基づく場合等を除いて、本人の同意を得ることなく第三者に提供及び開示は行わないものとし、また、本人の同意を得て第三者に提供･開示を行う場合には、本人の個人情報を適切に管理するよう提供先に対して措置を講じます。保有する個人情報の漏えい、滅失またはき損を防止するため、合理的な安全対策を講じるとともに万一個人情報の漏えい、滅失またはき損等が発生した時には速やかに必要な是正措置を講じます。</w:t>
      </w:r>
    </w:p>
    <w:p w:rsidR="00F574D5" w:rsidRPr="00163F18" w:rsidRDefault="00F574D5" w:rsidP="00163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tLeast"/>
        <w:rPr>
          <w:rFonts w:ascii="HGPｺﾞｼｯｸE" w:eastAsia="HGPｺﾞｼｯｸE" w:hAnsi="HGPｺﾞｼｯｸE" w:cs="ＭＳ ゴシック"/>
          <w:sz w:val="24"/>
          <w:szCs w:val="24"/>
        </w:rPr>
      </w:pPr>
      <w:r w:rsidRPr="00163F18">
        <w:rPr>
          <w:rFonts w:ascii="HGPｺﾞｼｯｸE" w:eastAsia="HGPｺﾞｼｯｸE" w:hAnsi="HGPｺﾞｼｯｸE" w:cs="ＭＳ ゴシック"/>
          <w:sz w:val="24"/>
          <w:szCs w:val="24"/>
        </w:rPr>
        <w:t xml:space="preserve">　個人情報を取扱う業務を外部に委託する場合、委託先に対し、個人情報の合理的な安全対策を講じるよう適切な契約や指導・管理を行います。</w:t>
      </w:r>
    </w:p>
    <w:p w:rsidR="00F574D5" w:rsidRPr="00163F18" w:rsidRDefault="00F574D5" w:rsidP="00163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tLeast"/>
        <w:rPr>
          <w:rFonts w:ascii="HGPｺﾞｼｯｸE" w:eastAsia="HGPｺﾞｼｯｸE" w:hAnsi="HGPｺﾞｼｯｸE" w:cs="ＭＳ ゴシック"/>
          <w:sz w:val="24"/>
          <w:szCs w:val="24"/>
        </w:rPr>
      </w:pPr>
      <w:r w:rsidRPr="00163F18">
        <w:rPr>
          <w:rFonts w:ascii="HGPｺﾞｼｯｸE" w:eastAsia="HGPｺﾞｼｯｸE" w:hAnsi="HGPｺﾞｼｯｸE" w:cs="ＭＳ ゴシック"/>
          <w:sz w:val="24"/>
          <w:szCs w:val="24"/>
        </w:rPr>
        <w:t xml:space="preserve">　個人情報保護に関するマネジメント・システムを確立し、実施･維持するとともに継続的に見直し･改善を行います。</w:t>
      </w:r>
    </w:p>
    <w:p w:rsidR="00F574D5" w:rsidRPr="00163F18" w:rsidRDefault="00F574D5" w:rsidP="00163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tLeast"/>
        <w:rPr>
          <w:rFonts w:ascii="HGPｺﾞｼｯｸE" w:eastAsia="HGPｺﾞｼｯｸE" w:hAnsi="HGPｺﾞｼｯｸE" w:cs="ＭＳ ゴシック"/>
          <w:sz w:val="24"/>
          <w:szCs w:val="24"/>
        </w:rPr>
      </w:pPr>
      <w:r w:rsidRPr="00163F18">
        <w:rPr>
          <w:rFonts w:ascii="HGPｺﾞｼｯｸE" w:eastAsia="HGPｺﾞｼｯｸE" w:hAnsi="HGPｺﾞｼｯｸE" w:cs="ＭＳ ゴシック"/>
          <w:sz w:val="24"/>
          <w:szCs w:val="24"/>
        </w:rPr>
        <w:t xml:space="preserve">　受診者本人からの自己の個人情報開示、訂正又は削除等の要請、問合せ、苦情及び相談については、対応窓口を設け合理的な範囲内で速やかに対応します。</w:t>
      </w:r>
    </w:p>
    <w:p w:rsidR="00F574D5" w:rsidRPr="00163F18" w:rsidRDefault="00F574D5" w:rsidP="00163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tLeast"/>
        <w:rPr>
          <w:rFonts w:ascii="HGPｺﾞｼｯｸE" w:eastAsia="HGPｺﾞｼｯｸE" w:hAnsi="HGPｺﾞｼｯｸE" w:cs="ＭＳ ゴシック"/>
          <w:sz w:val="24"/>
          <w:szCs w:val="24"/>
        </w:rPr>
      </w:pPr>
      <w:r w:rsidRPr="00163F18">
        <w:rPr>
          <w:rFonts w:ascii="HGPｺﾞｼｯｸE" w:eastAsia="HGPｺﾞｼｯｸE" w:hAnsi="HGPｺﾞｼｯｸE" w:cs="ＭＳ ゴシック"/>
          <w:sz w:val="24"/>
          <w:szCs w:val="24"/>
        </w:rPr>
        <w:t>■個人情報の取得について</w:t>
      </w:r>
    </w:p>
    <w:p w:rsidR="00F574D5" w:rsidRPr="00163F18" w:rsidRDefault="00F574D5" w:rsidP="00163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tLeast"/>
        <w:rPr>
          <w:rFonts w:ascii="HGPｺﾞｼｯｸE" w:eastAsia="HGPｺﾞｼｯｸE" w:hAnsi="HGPｺﾞｼｯｸE" w:cs="ＭＳ ゴシック"/>
          <w:sz w:val="24"/>
          <w:szCs w:val="24"/>
        </w:rPr>
      </w:pPr>
      <w:r w:rsidRPr="00163F18">
        <w:rPr>
          <w:rFonts w:ascii="HGPｺﾞｼｯｸE" w:eastAsia="HGPｺﾞｼｯｸE" w:hAnsi="HGPｺﾞｼｯｸE" w:cs="ＭＳ ゴシック"/>
          <w:sz w:val="24"/>
          <w:szCs w:val="24"/>
        </w:rPr>
        <w:t xml:space="preserve">　</w:t>
      </w:r>
      <w:r w:rsidR="00674E91" w:rsidRPr="00163F18">
        <w:rPr>
          <w:rFonts w:ascii="HGPｺﾞｼｯｸE" w:eastAsia="HGPｺﾞｼｯｸE" w:hAnsi="HGPｺﾞｼｯｸE" w:cs="ＭＳ ゴシック" w:hint="eastAsia"/>
          <w:sz w:val="24"/>
          <w:szCs w:val="24"/>
        </w:rPr>
        <w:t>事務局</w:t>
      </w:r>
      <w:r w:rsidRPr="00163F18">
        <w:rPr>
          <w:rFonts w:ascii="HGPｺﾞｼｯｸE" w:eastAsia="HGPｺﾞｼｯｸE" w:hAnsi="HGPｺﾞｼｯｸE" w:cs="ＭＳ ゴシック"/>
          <w:sz w:val="24"/>
          <w:szCs w:val="24"/>
        </w:rPr>
        <w:t>は、原則として受診者のご同意を得ることなく、</w:t>
      </w:r>
      <w:r w:rsidR="00674E91" w:rsidRPr="00163F18">
        <w:rPr>
          <w:rFonts w:ascii="HGPｺﾞｼｯｸE" w:eastAsia="HGPｺﾞｼｯｸE" w:hAnsi="HGPｺﾞｼｯｸE" w:cs="ＭＳ ゴシック" w:hint="eastAsia"/>
          <w:sz w:val="24"/>
          <w:szCs w:val="24"/>
        </w:rPr>
        <w:t>受検者</w:t>
      </w:r>
      <w:r w:rsidRPr="00163F18">
        <w:rPr>
          <w:rFonts w:ascii="HGPｺﾞｼｯｸE" w:eastAsia="HGPｺﾞｼｯｸE" w:hAnsi="HGPｺﾞｼｯｸE" w:cs="ＭＳ ゴシック"/>
          <w:sz w:val="24"/>
          <w:szCs w:val="24"/>
        </w:rPr>
        <w:t>ご自身から個人情報を取得することはございません。</w:t>
      </w:r>
    </w:p>
    <w:p w:rsidR="00F574D5" w:rsidRPr="00163F18" w:rsidRDefault="00F574D5" w:rsidP="00163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tLeast"/>
        <w:rPr>
          <w:rFonts w:ascii="HGPｺﾞｼｯｸE" w:eastAsia="HGPｺﾞｼｯｸE" w:hAnsi="HGPｺﾞｼｯｸE" w:cs="ＭＳ ゴシック"/>
          <w:sz w:val="24"/>
          <w:szCs w:val="24"/>
        </w:rPr>
      </w:pPr>
      <w:r w:rsidRPr="00163F18">
        <w:rPr>
          <w:rFonts w:ascii="HGPｺﾞｼｯｸE" w:eastAsia="HGPｺﾞｼｯｸE" w:hAnsi="HGPｺﾞｼｯｸE" w:cs="ＭＳ ゴシック"/>
          <w:sz w:val="24"/>
          <w:szCs w:val="24"/>
        </w:rPr>
        <w:t xml:space="preserve">　</w:t>
      </w:r>
      <w:r w:rsidR="00674E91" w:rsidRPr="00163F18">
        <w:rPr>
          <w:rFonts w:ascii="HGPｺﾞｼｯｸE" w:eastAsia="HGPｺﾞｼｯｸE" w:hAnsi="HGPｺﾞｼｯｸE" w:cs="ＭＳ ゴシック" w:hint="eastAsia"/>
          <w:sz w:val="24"/>
          <w:szCs w:val="24"/>
        </w:rPr>
        <w:t>受検者</w:t>
      </w:r>
      <w:r w:rsidRPr="00163F18">
        <w:rPr>
          <w:rFonts w:ascii="HGPｺﾞｼｯｸE" w:eastAsia="HGPｺﾞｼｯｸE" w:hAnsi="HGPｺﾞｼｯｸE" w:cs="ＭＳ ゴシック"/>
          <w:sz w:val="24"/>
          <w:szCs w:val="24"/>
        </w:rPr>
        <w:t>において個人情報を事務局に提供することを希望されない場合には、ご自身の判断により個人情報の提供を拒否できます。</w:t>
      </w:r>
    </w:p>
    <w:p w:rsidR="00F574D5" w:rsidRPr="00163F18" w:rsidRDefault="00F574D5" w:rsidP="00163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tLeast"/>
        <w:rPr>
          <w:rFonts w:ascii="HGPｺﾞｼｯｸE" w:eastAsia="HGPｺﾞｼｯｸE" w:hAnsi="HGPｺﾞｼｯｸE" w:cs="ＭＳ ゴシック"/>
          <w:sz w:val="24"/>
          <w:szCs w:val="24"/>
        </w:rPr>
      </w:pPr>
      <w:r w:rsidRPr="00163F18">
        <w:rPr>
          <w:rFonts w:ascii="HGPｺﾞｼｯｸE" w:eastAsia="HGPｺﾞｼｯｸE" w:hAnsi="HGPｺﾞｼｯｸE" w:cs="ＭＳ ゴシック"/>
          <w:sz w:val="24"/>
          <w:szCs w:val="24"/>
        </w:rPr>
        <w:t>■個人情報の利用目的について</w:t>
      </w:r>
    </w:p>
    <w:p w:rsidR="00F574D5" w:rsidRPr="00163F18" w:rsidRDefault="00F574D5" w:rsidP="00163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tLeast"/>
        <w:rPr>
          <w:rFonts w:ascii="HGPｺﾞｼｯｸE" w:eastAsia="HGPｺﾞｼｯｸE" w:hAnsi="HGPｺﾞｼｯｸE" w:cs="ＭＳ ゴシック"/>
          <w:sz w:val="24"/>
          <w:szCs w:val="24"/>
        </w:rPr>
      </w:pPr>
      <w:r w:rsidRPr="00163F18">
        <w:rPr>
          <w:rFonts w:ascii="HGPｺﾞｼｯｸE" w:eastAsia="HGPｺﾞｼｯｸE" w:hAnsi="HGPｺﾞｼｯｸE" w:cs="ＭＳ ゴシック"/>
          <w:sz w:val="24"/>
          <w:szCs w:val="24"/>
        </w:rPr>
        <w:t xml:space="preserve">　</w:t>
      </w:r>
      <w:r w:rsidR="00674E91" w:rsidRPr="00163F18">
        <w:rPr>
          <w:rFonts w:ascii="HGPｺﾞｼｯｸE" w:eastAsia="HGPｺﾞｼｯｸE" w:hAnsi="HGPｺﾞｼｯｸE" w:cs="ＭＳ ゴシック" w:hint="eastAsia"/>
          <w:sz w:val="24"/>
          <w:szCs w:val="24"/>
        </w:rPr>
        <w:t>受検者</w:t>
      </w:r>
      <w:r w:rsidRPr="00163F18">
        <w:rPr>
          <w:rFonts w:ascii="HGPｺﾞｼｯｸE" w:eastAsia="HGPｺﾞｼｯｸE" w:hAnsi="HGPｺﾞｼｯｸE" w:cs="ＭＳ ゴシック"/>
          <w:sz w:val="24"/>
          <w:szCs w:val="24"/>
        </w:rPr>
        <w:t>から個人情報を取得する場合は、</w:t>
      </w:r>
      <w:r w:rsidR="00674E91" w:rsidRPr="00163F18">
        <w:rPr>
          <w:rFonts w:ascii="HGPｺﾞｼｯｸE" w:eastAsia="HGPｺﾞｼｯｸE" w:hAnsi="HGPｺﾞｼｯｸE" w:cs="ＭＳ ゴシック" w:hint="eastAsia"/>
          <w:sz w:val="24"/>
          <w:szCs w:val="24"/>
        </w:rPr>
        <w:t>事務局</w:t>
      </w:r>
      <w:r w:rsidR="00163F18">
        <w:rPr>
          <w:rFonts w:ascii="HGPｺﾞｼｯｸE" w:eastAsia="HGPｺﾞｼｯｸE" w:hAnsi="HGPｺﾞｼｯｸE" w:cs="ＭＳ ゴシック"/>
          <w:sz w:val="24"/>
          <w:szCs w:val="24"/>
        </w:rPr>
        <w:t>は受</w:t>
      </w:r>
      <w:r w:rsidR="00163F18">
        <w:rPr>
          <w:rFonts w:ascii="HGPｺﾞｼｯｸE" w:eastAsia="HGPｺﾞｼｯｸE" w:hAnsi="HGPｺﾞｼｯｸE" w:cs="ＭＳ ゴシック" w:hint="eastAsia"/>
          <w:sz w:val="24"/>
          <w:szCs w:val="24"/>
        </w:rPr>
        <w:t>検</w:t>
      </w:r>
      <w:r w:rsidRPr="00163F18">
        <w:rPr>
          <w:rFonts w:ascii="HGPｺﾞｼｯｸE" w:eastAsia="HGPｺﾞｼｯｸE" w:hAnsi="HGPｺﾞｼｯｸE" w:cs="ＭＳ ゴシック"/>
          <w:sz w:val="24"/>
          <w:szCs w:val="24"/>
        </w:rPr>
        <w:t>者の個人情報の利用目的を、事前にお知らせいたします。</w:t>
      </w:r>
      <w:r w:rsidR="00674E91" w:rsidRPr="00163F18">
        <w:rPr>
          <w:rFonts w:ascii="HGPｺﾞｼｯｸE" w:eastAsia="HGPｺﾞｼｯｸE" w:hAnsi="HGPｺﾞｼｯｸE" w:cs="ＭＳ ゴシック" w:hint="eastAsia"/>
          <w:sz w:val="24"/>
          <w:szCs w:val="24"/>
        </w:rPr>
        <w:t>事務局</w:t>
      </w:r>
      <w:r w:rsidRPr="00163F18">
        <w:rPr>
          <w:rFonts w:ascii="HGPｺﾞｼｯｸE" w:eastAsia="HGPｺﾞｼｯｸE" w:hAnsi="HGPｺﾞｼｯｸE" w:cs="ＭＳ ゴシック"/>
          <w:sz w:val="24"/>
          <w:szCs w:val="24"/>
        </w:rPr>
        <w:t>において、</w:t>
      </w:r>
      <w:r w:rsidR="00674E91" w:rsidRPr="00163F18">
        <w:rPr>
          <w:rFonts w:ascii="HGPｺﾞｼｯｸE" w:eastAsia="HGPｺﾞｼｯｸE" w:hAnsi="HGPｺﾞｼｯｸE" w:cs="ＭＳ ゴシック" w:hint="eastAsia"/>
          <w:sz w:val="24"/>
          <w:szCs w:val="24"/>
        </w:rPr>
        <w:t>受検者</w:t>
      </w:r>
      <w:r w:rsidR="00163F18">
        <w:rPr>
          <w:rFonts w:ascii="HGPｺﾞｼｯｸE" w:eastAsia="HGPｺﾞｼｯｸE" w:hAnsi="HGPｺﾞｼｯｸE" w:cs="ＭＳ ゴシック"/>
          <w:sz w:val="24"/>
          <w:szCs w:val="24"/>
        </w:rPr>
        <w:t>に予めお知らせいたしました利用目的の範囲を超えて受</w:t>
      </w:r>
      <w:r w:rsidR="00163F18">
        <w:rPr>
          <w:rFonts w:ascii="HGPｺﾞｼｯｸE" w:eastAsia="HGPｺﾞｼｯｸE" w:hAnsi="HGPｺﾞｼｯｸE" w:cs="ＭＳ ゴシック" w:hint="eastAsia"/>
          <w:sz w:val="24"/>
          <w:szCs w:val="24"/>
        </w:rPr>
        <w:t>検</w:t>
      </w:r>
      <w:r w:rsidRPr="00163F18">
        <w:rPr>
          <w:rFonts w:ascii="HGPｺﾞｼｯｸE" w:eastAsia="HGPｺﾞｼｯｸE" w:hAnsi="HGPｺﾞｼｯｸE" w:cs="ＭＳ ゴシック"/>
          <w:sz w:val="24"/>
          <w:szCs w:val="24"/>
        </w:rPr>
        <w:t>者の個人情報を利用する必要が生じた場合には、利用目的に</w:t>
      </w:r>
      <w:bookmarkStart w:id="0" w:name="_GoBack"/>
      <w:r w:rsidRPr="00163F18">
        <w:rPr>
          <w:rFonts w:ascii="HGPｺﾞｼｯｸE" w:eastAsia="HGPｺﾞｼｯｸE" w:hAnsi="HGPｺﾞｼｯｸE" w:cs="ＭＳ ゴシック"/>
          <w:sz w:val="24"/>
          <w:szCs w:val="24"/>
        </w:rPr>
        <w:t>ついて再度、</w:t>
      </w:r>
      <w:r w:rsidR="00674E91" w:rsidRPr="00163F18">
        <w:rPr>
          <w:rFonts w:ascii="HGPｺﾞｼｯｸE" w:eastAsia="HGPｺﾞｼｯｸE" w:hAnsi="HGPｺﾞｼｯｸE" w:cs="ＭＳ ゴシック" w:hint="eastAsia"/>
          <w:sz w:val="24"/>
          <w:szCs w:val="24"/>
        </w:rPr>
        <w:t>受検者</w:t>
      </w:r>
      <w:r w:rsidRPr="00163F18">
        <w:rPr>
          <w:rFonts w:ascii="HGPｺﾞｼｯｸE" w:eastAsia="HGPｺﾞｼｯｸE" w:hAnsi="HGPｺﾞｼｯｸE" w:cs="ＭＳ ゴシック"/>
          <w:sz w:val="24"/>
          <w:szCs w:val="24"/>
        </w:rPr>
        <w:t>のご同意を頂きます。</w:t>
      </w:r>
      <w:r w:rsidR="00674E91" w:rsidRPr="00163F18">
        <w:rPr>
          <w:rFonts w:ascii="HGPｺﾞｼｯｸE" w:eastAsia="HGPｺﾞｼｯｸE" w:hAnsi="HGPｺﾞｼｯｸE" w:cs="ＭＳ ゴシック" w:hint="eastAsia"/>
          <w:sz w:val="24"/>
          <w:szCs w:val="24"/>
        </w:rPr>
        <w:t>受検者</w:t>
      </w:r>
      <w:r w:rsidRPr="00163F18">
        <w:rPr>
          <w:rFonts w:ascii="HGPｺﾞｼｯｸE" w:eastAsia="HGPｺﾞｼｯｸE" w:hAnsi="HGPｺﾞｼｯｸE" w:cs="ＭＳ ゴシック"/>
          <w:sz w:val="24"/>
          <w:szCs w:val="24"/>
        </w:rPr>
        <w:t>は、新たな利用目的をご検討頂き、利用を断ることができます。</w:t>
      </w:r>
      <w:bookmarkEnd w:id="0"/>
    </w:p>
    <w:p w:rsidR="00F574D5" w:rsidRPr="00163F18" w:rsidRDefault="00F574D5" w:rsidP="00163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tLeast"/>
        <w:rPr>
          <w:rFonts w:ascii="HGPｺﾞｼｯｸE" w:eastAsia="HGPｺﾞｼｯｸE" w:hAnsi="HGPｺﾞｼｯｸE" w:cs="ＭＳ ゴシック"/>
          <w:sz w:val="24"/>
          <w:szCs w:val="24"/>
        </w:rPr>
      </w:pPr>
      <w:r w:rsidRPr="00163F18">
        <w:rPr>
          <w:rFonts w:ascii="HGPｺﾞｼｯｸE" w:eastAsia="HGPｺﾞｼｯｸE" w:hAnsi="HGPｺﾞｼｯｸE" w:cs="ＭＳ ゴシック"/>
          <w:sz w:val="24"/>
          <w:szCs w:val="24"/>
        </w:rPr>
        <w:t xml:space="preserve">　尚、</w:t>
      </w:r>
      <w:r w:rsidR="00674E91" w:rsidRPr="00163F18">
        <w:rPr>
          <w:rFonts w:ascii="HGPｺﾞｼｯｸE" w:eastAsia="HGPｺﾞｼｯｸE" w:hAnsi="HGPｺﾞｼｯｸE" w:cs="ＭＳ ゴシック" w:hint="eastAsia"/>
          <w:sz w:val="24"/>
          <w:szCs w:val="24"/>
        </w:rPr>
        <w:t>事務局</w:t>
      </w:r>
      <w:r w:rsidRPr="00163F18">
        <w:rPr>
          <w:rFonts w:ascii="HGPｺﾞｼｯｸE" w:eastAsia="HGPｺﾞｼｯｸE" w:hAnsi="HGPｺﾞｼｯｸE" w:cs="ＭＳ ゴシック"/>
          <w:sz w:val="24"/>
          <w:szCs w:val="24"/>
        </w:rPr>
        <w:t>が保有する個人情報の利用目的は次の通りです。</w:t>
      </w:r>
    </w:p>
    <w:p w:rsidR="00F574D5" w:rsidRPr="00163F18" w:rsidRDefault="00F574D5" w:rsidP="00163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tLeast"/>
        <w:rPr>
          <w:rFonts w:ascii="HGPｺﾞｼｯｸE" w:eastAsia="HGPｺﾞｼｯｸE" w:hAnsi="HGPｺﾞｼｯｸE" w:cs="ＭＳ ゴシック"/>
          <w:sz w:val="24"/>
          <w:szCs w:val="24"/>
        </w:rPr>
      </w:pPr>
      <w:r w:rsidRPr="00163F18">
        <w:rPr>
          <w:rFonts w:ascii="HGPｺﾞｼｯｸE" w:eastAsia="HGPｺﾞｼｯｸE" w:hAnsi="HGPｺﾞｼｯｸE" w:cs="ＭＳ ゴシック"/>
          <w:sz w:val="24"/>
          <w:szCs w:val="24"/>
        </w:rPr>
        <w:t>・</w:t>
      </w:r>
      <w:r w:rsidR="00674E91" w:rsidRPr="00163F18">
        <w:rPr>
          <w:rFonts w:ascii="HGPｺﾞｼｯｸE" w:eastAsia="HGPｺﾞｼｯｸE" w:hAnsi="HGPｺﾞｼｯｸE" w:cs="ＭＳ ゴシック" w:hint="eastAsia"/>
          <w:sz w:val="24"/>
          <w:szCs w:val="24"/>
        </w:rPr>
        <w:t>事務局</w:t>
      </w:r>
      <w:r w:rsidRPr="00163F18">
        <w:rPr>
          <w:rFonts w:ascii="HGPｺﾞｼｯｸE" w:eastAsia="HGPｺﾞｼｯｸE" w:hAnsi="HGPｺﾞｼｯｸE" w:cs="ＭＳ ゴシック"/>
          <w:sz w:val="24"/>
          <w:szCs w:val="24"/>
        </w:rPr>
        <w:t>の学術研究活動（論文作成、セミナー、研修会、フォーラム他）</w:t>
      </w:r>
    </w:p>
    <w:p w:rsidR="00F574D5" w:rsidRPr="00163F18" w:rsidRDefault="00F574D5" w:rsidP="00163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tLeast"/>
        <w:rPr>
          <w:rFonts w:ascii="HGPｺﾞｼｯｸE" w:eastAsia="HGPｺﾞｼｯｸE" w:hAnsi="HGPｺﾞｼｯｸE" w:cs="ＭＳ ゴシック"/>
          <w:sz w:val="24"/>
          <w:szCs w:val="24"/>
        </w:rPr>
      </w:pPr>
      <w:r w:rsidRPr="00163F18">
        <w:rPr>
          <w:rFonts w:ascii="HGPｺﾞｼｯｸE" w:eastAsia="HGPｺﾞｼｯｸE" w:hAnsi="HGPｺﾞｼｯｸE" w:cs="ＭＳ ゴシック"/>
          <w:sz w:val="24"/>
          <w:szCs w:val="24"/>
        </w:rPr>
        <w:t>・</w:t>
      </w:r>
      <w:r w:rsidR="00674E91" w:rsidRPr="00163F18">
        <w:rPr>
          <w:rFonts w:ascii="HGPｺﾞｼｯｸE" w:eastAsia="HGPｺﾞｼｯｸE" w:hAnsi="HGPｺﾞｼｯｸE" w:cs="ＭＳ ゴシック" w:hint="eastAsia"/>
          <w:sz w:val="24"/>
          <w:szCs w:val="24"/>
        </w:rPr>
        <w:t>事務局</w:t>
      </w:r>
      <w:r w:rsidRPr="00163F18">
        <w:rPr>
          <w:rFonts w:ascii="HGPｺﾞｼｯｸE" w:eastAsia="HGPｺﾞｼｯｸE" w:hAnsi="HGPｺﾞｼｯｸE" w:cs="ＭＳ ゴシック"/>
          <w:sz w:val="24"/>
          <w:szCs w:val="24"/>
        </w:rPr>
        <w:t>の学術研究活動に係わる記事やWebページへの掲載</w:t>
      </w:r>
    </w:p>
    <w:p w:rsidR="00F574D5" w:rsidRPr="00163F18" w:rsidRDefault="00F574D5" w:rsidP="00163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tLeast"/>
        <w:rPr>
          <w:rFonts w:ascii="HGPｺﾞｼｯｸE" w:eastAsia="HGPｺﾞｼｯｸE" w:hAnsi="HGPｺﾞｼｯｸE" w:cs="ＭＳ ゴシック"/>
          <w:sz w:val="24"/>
          <w:szCs w:val="24"/>
        </w:rPr>
      </w:pPr>
      <w:r w:rsidRPr="00163F18">
        <w:rPr>
          <w:rFonts w:ascii="HGPｺﾞｼｯｸE" w:eastAsia="HGPｺﾞｼｯｸE" w:hAnsi="HGPｺﾞｼｯｸE" w:cs="ＭＳ ゴシック"/>
          <w:sz w:val="24"/>
          <w:szCs w:val="24"/>
        </w:rPr>
        <w:t>・その他</w:t>
      </w:r>
      <w:r w:rsidR="00674E91" w:rsidRPr="00163F18">
        <w:rPr>
          <w:rFonts w:ascii="HGPｺﾞｼｯｸE" w:eastAsia="HGPｺﾞｼｯｸE" w:hAnsi="HGPｺﾞｼｯｸE" w:cs="ＭＳ ゴシック" w:hint="eastAsia"/>
          <w:sz w:val="24"/>
          <w:szCs w:val="24"/>
        </w:rPr>
        <w:t>事務局</w:t>
      </w:r>
      <w:r w:rsidRPr="00163F18">
        <w:rPr>
          <w:rFonts w:ascii="HGPｺﾞｼｯｸE" w:eastAsia="HGPｺﾞｼｯｸE" w:hAnsi="HGPｺﾞｼｯｸE" w:cs="ＭＳ ゴシック"/>
          <w:sz w:val="24"/>
          <w:szCs w:val="24"/>
        </w:rPr>
        <w:t>に係わるサービスの提供</w:t>
      </w:r>
    </w:p>
    <w:p w:rsidR="00F574D5" w:rsidRPr="00163F18" w:rsidRDefault="00F574D5" w:rsidP="00163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tLeast"/>
        <w:rPr>
          <w:rFonts w:ascii="HGPｺﾞｼｯｸE" w:eastAsia="HGPｺﾞｼｯｸE" w:hAnsi="HGPｺﾞｼｯｸE" w:cs="ＭＳ ゴシック"/>
          <w:sz w:val="24"/>
          <w:szCs w:val="24"/>
        </w:rPr>
      </w:pPr>
      <w:r w:rsidRPr="00163F18">
        <w:rPr>
          <w:rFonts w:ascii="HGPｺﾞｼｯｸE" w:eastAsia="HGPｺﾞｼｯｸE" w:hAnsi="HGPｺﾞｼｯｸE" w:cs="ＭＳ ゴシック"/>
          <w:sz w:val="24"/>
          <w:szCs w:val="24"/>
        </w:rPr>
        <w:t>■個人情報の第三者への開示について</w:t>
      </w:r>
    </w:p>
    <w:p w:rsidR="00F574D5" w:rsidRPr="00163F18" w:rsidRDefault="00F574D5" w:rsidP="00163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tLeast"/>
        <w:rPr>
          <w:rFonts w:ascii="HGPｺﾞｼｯｸE" w:eastAsia="HGPｺﾞｼｯｸE" w:hAnsi="HGPｺﾞｼｯｸE" w:cs="ＭＳ ゴシック"/>
          <w:sz w:val="24"/>
          <w:szCs w:val="24"/>
        </w:rPr>
      </w:pPr>
      <w:r w:rsidRPr="00163F18">
        <w:rPr>
          <w:rFonts w:ascii="HGPｺﾞｼｯｸE" w:eastAsia="HGPｺﾞｼｯｸE" w:hAnsi="HGPｺﾞｼｯｸE" w:cs="ＭＳ ゴシック"/>
          <w:sz w:val="24"/>
          <w:szCs w:val="24"/>
        </w:rPr>
        <w:t xml:space="preserve">　</w:t>
      </w:r>
      <w:r w:rsidR="00674E91" w:rsidRPr="00163F18">
        <w:rPr>
          <w:rFonts w:ascii="HGPｺﾞｼｯｸE" w:eastAsia="HGPｺﾞｼｯｸE" w:hAnsi="HGPｺﾞｼｯｸE" w:cs="ＭＳ ゴシック" w:hint="eastAsia"/>
          <w:sz w:val="24"/>
          <w:szCs w:val="24"/>
        </w:rPr>
        <w:t>事務局</w:t>
      </w:r>
      <w:r w:rsidRPr="00163F18">
        <w:rPr>
          <w:rFonts w:ascii="HGPｺﾞｼｯｸE" w:eastAsia="HGPｺﾞｼｯｸE" w:hAnsi="HGPｺﾞｼｯｸE" w:cs="ＭＳ ゴシック"/>
          <w:sz w:val="24"/>
          <w:szCs w:val="24"/>
        </w:rPr>
        <w:t>は、原則として取得した</w:t>
      </w:r>
      <w:r w:rsidR="00674E91" w:rsidRPr="00163F18">
        <w:rPr>
          <w:rFonts w:ascii="HGPｺﾞｼｯｸE" w:eastAsia="HGPｺﾞｼｯｸE" w:hAnsi="HGPｺﾞｼｯｸE" w:cs="ＭＳ ゴシック" w:hint="eastAsia"/>
          <w:sz w:val="24"/>
          <w:szCs w:val="24"/>
        </w:rPr>
        <w:t>受検者</w:t>
      </w:r>
      <w:r w:rsidRPr="00163F18">
        <w:rPr>
          <w:rFonts w:ascii="HGPｺﾞｼｯｸE" w:eastAsia="HGPｺﾞｼｯｸE" w:hAnsi="HGPｺﾞｼｯｸE" w:cs="ＭＳ ゴシック"/>
          <w:sz w:val="24"/>
          <w:szCs w:val="24"/>
        </w:rPr>
        <w:t>の個人情報を、</w:t>
      </w:r>
      <w:r w:rsidR="00674E91" w:rsidRPr="00163F18">
        <w:rPr>
          <w:rFonts w:ascii="HGPｺﾞｼｯｸE" w:eastAsia="HGPｺﾞｼｯｸE" w:hAnsi="HGPｺﾞｼｯｸE" w:cs="ＭＳ ゴシック" w:hint="eastAsia"/>
          <w:sz w:val="24"/>
          <w:szCs w:val="24"/>
        </w:rPr>
        <w:t>受検者</w:t>
      </w:r>
      <w:r w:rsidRPr="00163F18">
        <w:rPr>
          <w:rFonts w:ascii="HGPｺﾞｼｯｸE" w:eastAsia="HGPｺﾞｼｯｸE" w:hAnsi="HGPｺﾞｼｯｸE" w:cs="ＭＳ ゴシック"/>
          <w:sz w:val="24"/>
          <w:szCs w:val="24"/>
        </w:rPr>
        <w:t>のご同意を得ることなく第三者に提供、開示することは致しません。尚、</w:t>
      </w:r>
      <w:r w:rsidR="00674E91" w:rsidRPr="00163F18">
        <w:rPr>
          <w:rFonts w:ascii="HGPｺﾞｼｯｸE" w:eastAsia="HGPｺﾞｼｯｸE" w:hAnsi="HGPｺﾞｼｯｸE" w:cs="ＭＳ ゴシック" w:hint="eastAsia"/>
          <w:sz w:val="24"/>
          <w:szCs w:val="24"/>
        </w:rPr>
        <w:t>受検者</w:t>
      </w:r>
      <w:r w:rsidRPr="00163F18">
        <w:rPr>
          <w:rFonts w:ascii="HGPｺﾞｼｯｸE" w:eastAsia="HGPｺﾞｼｯｸE" w:hAnsi="HGPｺﾞｼｯｸE" w:cs="ＭＳ ゴシック"/>
          <w:sz w:val="24"/>
          <w:szCs w:val="24"/>
        </w:rPr>
        <w:t>の同意を得て提供、開示を行う場合には、当該開示先に対して</w:t>
      </w:r>
      <w:r w:rsidR="00674E91" w:rsidRPr="00163F18">
        <w:rPr>
          <w:rFonts w:ascii="HGPｺﾞｼｯｸE" w:eastAsia="HGPｺﾞｼｯｸE" w:hAnsi="HGPｺﾞｼｯｸE" w:cs="ＭＳ ゴシック" w:hint="eastAsia"/>
          <w:sz w:val="24"/>
          <w:szCs w:val="24"/>
        </w:rPr>
        <w:t>受検者</w:t>
      </w:r>
      <w:r w:rsidRPr="00163F18">
        <w:rPr>
          <w:rFonts w:ascii="HGPｺﾞｼｯｸE" w:eastAsia="HGPｺﾞｼｯｸE" w:hAnsi="HGPｺﾞｼｯｸE" w:cs="ＭＳ ゴシック"/>
          <w:sz w:val="24"/>
          <w:szCs w:val="24"/>
        </w:rPr>
        <w:t>の個人情報の適切な保護を義務づけます。</w:t>
      </w:r>
    </w:p>
    <w:p w:rsidR="00F574D5" w:rsidRPr="000B1160" w:rsidRDefault="00F574D5" w:rsidP="00163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tLeast"/>
        <w:rPr>
          <w:rFonts w:ascii="HGPｺﾞｼｯｸE" w:eastAsia="HGPｺﾞｼｯｸE" w:hAnsi="HGPｺﾞｼｯｸE" w:cs="ＭＳ ゴシック"/>
          <w:color w:val="000000" w:themeColor="text1"/>
          <w:sz w:val="24"/>
          <w:szCs w:val="24"/>
        </w:rPr>
      </w:pPr>
      <w:r w:rsidRPr="000B1160">
        <w:rPr>
          <w:rFonts w:ascii="HGPｺﾞｼｯｸE" w:eastAsia="HGPｺﾞｼｯｸE" w:hAnsi="HGPｺﾞｼｯｸE" w:cs="ＭＳ ゴシック"/>
          <w:color w:val="000000" w:themeColor="text1"/>
          <w:sz w:val="24"/>
          <w:szCs w:val="24"/>
        </w:rPr>
        <w:t>■個人情報に関するお問い合わせ</w:t>
      </w:r>
    </w:p>
    <w:p w:rsidR="00F574D5" w:rsidRPr="000B1160" w:rsidRDefault="00F574D5" w:rsidP="00163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tLeast"/>
        <w:rPr>
          <w:rFonts w:ascii="HGPｺﾞｼｯｸE" w:eastAsia="HGPｺﾞｼｯｸE" w:hAnsi="HGPｺﾞｼｯｸE" w:cs="Arial"/>
          <w:color w:val="000000" w:themeColor="text1"/>
          <w:sz w:val="24"/>
          <w:szCs w:val="24"/>
        </w:rPr>
      </w:pPr>
      <w:r w:rsidRPr="000B1160">
        <w:rPr>
          <w:rFonts w:ascii="HGPｺﾞｼｯｸE" w:eastAsia="HGPｺﾞｼｯｸE" w:hAnsi="HGPｺﾞｼｯｸE" w:cs="ＭＳ ゴシック"/>
          <w:color w:val="000000" w:themeColor="text1"/>
          <w:sz w:val="24"/>
          <w:szCs w:val="24"/>
        </w:rPr>
        <w:t xml:space="preserve">　〒</w:t>
      </w:r>
      <w:r w:rsidRPr="000B1160">
        <w:rPr>
          <w:rFonts w:ascii="HGPｺﾞｼｯｸE" w:eastAsia="HGPｺﾞｼｯｸE" w:hAnsi="HGPｺﾞｼｯｸE" w:cs="Arial"/>
          <w:color w:val="000000" w:themeColor="text1"/>
          <w:sz w:val="24"/>
          <w:szCs w:val="24"/>
        </w:rPr>
        <w:t>650-0011神戸市中央区下山手通 6-4-3</w:t>
      </w:r>
    </w:p>
    <w:p w:rsidR="00F574D5" w:rsidRPr="000B1160" w:rsidRDefault="00F574D5" w:rsidP="00163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tLeast"/>
        <w:rPr>
          <w:rFonts w:ascii="HGPｺﾞｼｯｸE" w:eastAsia="HGPｺﾞｼｯｸE" w:hAnsi="HGPｺﾞｼｯｸE" w:cs="ＭＳ ゴシック"/>
          <w:color w:val="000000" w:themeColor="text1"/>
          <w:sz w:val="24"/>
          <w:szCs w:val="24"/>
        </w:rPr>
      </w:pPr>
      <w:r w:rsidRPr="000B1160">
        <w:rPr>
          <w:rFonts w:ascii="HGPｺﾞｼｯｸE" w:eastAsia="HGPｺﾞｼｯｸE" w:hAnsi="HGPｺﾞｼｯｸE" w:cs="Arial"/>
          <w:color w:val="000000" w:themeColor="text1"/>
          <w:sz w:val="24"/>
          <w:szCs w:val="24"/>
        </w:rPr>
        <w:t xml:space="preserve">  </w:t>
      </w:r>
      <w:r w:rsidRPr="000B1160">
        <w:rPr>
          <w:rFonts w:ascii="HGPｺﾞｼｯｸE" w:eastAsia="HGPｺﾞｼｯｸE" w:hAnsi="HGPｺﾞｼｯｸE" w:cs="Arial"/>
          <w:bCs/>
          <w:color w:val="000000" w:themeColor="text1"/>
          <w:sz w:val="24"/>
          <w:szCs w:val="24"/>
        </w:rPr>
        <w:t>兵庫県薬剤師会</w:t>
      </w:r>
      <w:r w:rsidRPr="000B1160">
        <w:rPr>
          <w:rFonts w:ascii="HGPｺﾞｼｯｸE" w:eastAsia="HGPｺﾞｼｯｸE" w:hAnsi="HGPｺﾞｼｯｸE" w:cs="Arial" w:hint="eastAsia"/>
          <w:bCs/>
          <w:color w:val="000000" w:themeColor="text1"/>
          <w:sz w:val="24"/>
          <w:szCs w:val="24"/>
        </w:rPr>
        <w:t xml:space="preserve">　</w:t>
      </w:r>
      <w:r w:rsidRPr="000B1160">
        <w:rPr>
          <w:rFonts w:ascii="HGPｺﾞｼｯｸE" w:eastAsia="HGPｺﾞｼｯｸE" w:hAnsi="HGPｺﾞｼｯｸE" w:cs="ＭＳ ゴシック" w:hint="eastAsia"/>
          <w:color w:val="000000" w:themeColor="text1"/>
          <w:sz w:val="24"/>
          <w:szCs w:val="24"/>
        </w:rPr>
        <w:t>薬局・薬剤師を活用した健康情報拠点推進</w:t>
      </w:r>
      <w:r w:rsidRPr="000B1160">
        <w:rPr>
          <w:rFonts w:ascii="HGPｺﾞｼｯｸE" w:eastAsia="HGPｺﾞｼｯｸE" w:hAnsi="HGPｺﾞｼｯｸE" w:cs="ＭＳ ゴシック"/>
          <w:color w:val="000000" w:themeColor="text1"/>
          <w:sz w:val="24"/>
          <w:szCs w:val="24"/>
        </w:rPr>
        <w:t>事業等特別委員会</w:t>
      </w:r>
      <w:r w:rsidR="00674E91" w:rsidRPr="000B1160">
        <w:rPr>
          <w:rFonts w:ascii="HGPｺﾞｼｯｸE" w:eastAsia="HGPｺﾞｼｯｸE" w:hAnsi="HGPｺﾞｼｯｸE" w:cs="ＭＳ ゴシック" w:hint="eastAsia"/>
          <w:color w:val="000000" w:themeColor="text1"/>
          <w:sz w:val="24"/>
          <w:szCs w:val="24"/>
        </w:rPr>
        <w:t>事務局</w:t>
      </w:r>
    </w:p>
    <w:p w:rsidR="002A1E19" w:rsidRPr="000B1160" w:rsidRDefault="00F574D5" w:rsidP="00163F18">
      <w:pPr>
        <w:tabs>
          <w:tab w:val="left" w:pos="19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tLeast"/>
        <w:rPr>
          <w:rFonts w:ascii="HGPｺﾞｼｯｸE" w:eastAsia="HGPｺﾞｼｯｸE" w:hAnsi="HGPｺﾞｼｯｸE" w:cs="ＭＳ ゴシック"/>
          <w:color w:val="000000" w:themeColor="text1"/>
          <w:sz w:val="24"/>
          <w:szCs w:val="24"/>
        </w:rPr>
      </w:pPr>
      <w:r w:rsidRPr="000B1160">
        <w:rPr>
          <w:rFonts w:ascii="HGPｺﾞｼｯｸE" w:eastAsia="HGPｺﾞｼｯｸE" w:hAnsi="HGPｺﾞｼｯｸE" w:cs="ＭＳ ゴシック"/>
          <w:color w:val="000000" w:themeColor="text1"/>
          <w:sz w:val="24"/>
          <w:szCs w:val="24"/>
        </w:rPr>
        <w:tab/>
      </w:r>
      <w:r w:rsidRPr="000B1160">
        <w:rPr>
          <w:rStyle w:val="st1"/>
          <w:rFonts w:ascii="HGPｺﾞｼｯｸE" w:eastAsia="HGPｺﾞｼｯｸE" w:hAnsi="HGPｺﾞｼｯｸE" w:cs="Arial"/>
          <w:color w:val="000000" w:themeColor="text1"/>
          <w:sz w:val="24"/>
          <w:szCs w:val="24"/>
        </w:rPr>
        <w:t>TEL078(341)7585</w:t>
      </w:r>
    </w:p>
    <w:sectPr w:rsidR="002A1E19" w:rsidRPr="000B1160" w:rsidSect="00163F18">
      <w:pgSz w:w="11907" w:h="16839" w:code="9"/>
      <w:pgMar w:top="720" w:right="680" w:bottom="340" w:left="680" w:header="720" w:footer="720" w:gutter="0"/>
      <w:cols w:space="720"/>
      <w:docGrid w:type="linesAndChars" w:linePitch="274" w:charSpace="-407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02A4" w:rsidRDefault="00FF02A4" w:rsidP="0002080D">
      <w:pPr>
        <w:spacing w:after="0" w:line="240" w:lineRule="auto"/>
      </w:pPr>
      <w:r>
        <w:separator/>
      </w:r>
    </w:p>
  </w:endnote>
  <w:endnote w:type="continuationSeparator" w:id="0">
    <w:p w:rsidR="00FF02A4" w:rsidRDefault="00FF02A4" w:rsidP="000208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eiryo UI">
    <w:panose1 w:val="020B0604030504040204"/>
    <w:charset w:val="80"/>
    <w:family w:val="modern"/>
    <w:pitch w:val="variable"/>
    <w:sig w:usb0="E10102FF" w:usb1="EAC7FFFF" w:usb2="0001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02A4" w:rsidRDefault="00FF02A4" w:rsidP="0002080D">
      <w:pPr>
        <w:spacing w:after="0" w:line="240" w:lineRule="auto"/>
      </w:pPr>
      <w:r>
        <w:separator/>
      </w:r>
    </w:p>
  </w:footnote>
  <w:footnote w:type="continuationSeparator" w:id="0">
    <w:p w:rsidR="00FF02A4" w:rsidRDefault="00FF02A4" w:rsidP="0002080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gutterAtTop/>
  <w:defaultTabStop w:val="840"/>
  <w:drawingGridHorizontalSpacing w:val="90"/>
  <w:drawingGridVerticalSpacing w:val="137"/>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4D5"/>
    <w:rsid w:val="0002080D"/>
    <w:rsid w:val="00062ABA"/>
    <w:rsid w:val="00085FA9"/>
    <w:rsid w:val="000B1160"/>
    <w:rsid w:val="000E05AF"/>
    <w:rsid w:val="00150C5E"/>
    <w:rsid w:val="00163F18"/>
    <w:rsid w:val="002A1E19"/>
    <w:rsid w:val="00382D18"/>
    <w:rsid w:val="003A0B20"/>
    <w:rsid w:val="00461BBA"/>
    <w:rsid w:val="00485B10"/>
    <w:rsid w:val="004D5D39"/>
    <w:rsid w:val="00582152"/>
    <w:rsid w:val="005E06D5"/>
    <w:rsid w:val="005E7449"/>
    <w:rsid w:val="00653CB1"/>
    <w:rsid w:val="00673B4F"/>
    <w:rsid w:val="00674E91"/>
    <w:rsid w:val="006A64D5"/>
    <w:rsid w:val="007304C0"/>
    <w:rsid w:val="007469AC"/>
    <w:rsid w:val="007B33D7"/>
    <w:rsid w:val="0081158C"/>
    <w:rsid w:val="00835A9B"/>
    <w:rsid w:val="00841E80"/>
    <w:rsid w:val="009B4F06"/>
    <w:rsid w:val="009E09AE"/>
    <w:rsid w:val="009F2F30"/>
    <w:rsid w:val="00B104F1"/>
    <w:rsid w:val="00B76C2A"/>
    <w:rsid w:val="00DC51F8"/>
    <w:rsid w:val="00EA46E3"/>
    <w:rsid w:val="00F574D5"/>
    <w:rsid w:val="00F7436D"/>
    <w:rsid w:val="00FA353A"/>
    <w:rsid w:val="00FF02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92C8F920-54EF-4EA6-BF52-EA09C2996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74D5"/>
    <w:pPr>
      <w:spacing w:after="120" w:line="264" w:lineRule="auto"/>
    </w:pPr>
    <w:rPr>
      <w:rFonts w:eastAsia="Meiryo UI"/>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1">
    <w:name w:val="st1"/>
    <w:basedOn w:val="a0"/>
    <w:rsid w:val="00F574D5"/>
  </w:style>
  <w:style w:type="paragraph" w:styleId="a3">
    <w:name w:val="Balloon Text"/>
    <w:basedOn w:val="a"/>
    <w:link w:val="a4"/>
    <w:uiPriority w:val="99"/>
    <w:semiHidden/>
    <w:unhideWhenUsed/>
    <w:rsid w:val="00F574D5"/>
    <w:pPr>
      <w:spacing w:after="0"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574D5"/>
    <w:rPr>
      <w:rFonts w:asciiTheme="majorHAnsi" w:eastAsiaTheme="majorEastAsia" w:hAnsiTheme="majorHAnsi" w:cstheme="majorBidi"/>
      <w:kern w:val="0"/>
      <w:sz w:val="18"/>
      <w:szCs w:val="18"/>
    </w:rPr>
  </w:style>
  <w:style w:type="paragraph" w:styleId="a5">
    <w:name w:val="header"/>
    <w:basedOn w:val="a"/>
    <w:link w:val="a6"/>
    <w:uiPriority w:val="99"/>
    <w:unhideWhenUsed/>
    <w:rsid w:val="0002080D"/>
    <w:pPr>
      <w:tabs>
        <w:tab w:val="center" w:pos="4252"/>
        <w:tab w:val="right" w:pos="8504"/>
      </w:tabs>
      <w:snapToGrid w:val="0"/>
    </w:pPr>
  </w:style>
  <w:style w:type="character" w:customStyle="1" w:styleId="a6">
    <w:name w:val="ヘッダー (文字)"/>
    <w:basedOn w:val="a0"/>
    <w:link w:val="a5"/>
    <w:uiPriority w:val="99"/>
    <w:rsid w:val="0002080D"/>
    <w:rPr>
      <w:rFonts w:eastAsia="Meiryo UI"/>
      <w:kern w:val="0"/>
      <w:sz w:val="20"/>
      <w:szCs w:val="20"/>
    </w:rPr>
  </w:style>
  <w:style w:type="paragraph" w:styleId="a7">
    <w:name w:val="footer"/>
    <w:basedOn w:val="a"/>
    <w:link w:val="a8"/>
    <w:uiPriority w:val="99"/>
    <w:unhideWhenUsed/>
    <w:rsid w:val="0002080D"/>
    <w:pPr>
      <w:tabs>
        <w:tab w:val="center" w:pos="4252"/>
        <w:tab w:val="right" w:pos="8504"/>
      </w:tabs>
      <w:snapToGrid w:val="0"/>
    </w:pPr>
  </w:style>
  <w:style w:type="character" w:customStyle="1" w:styleId="a8">
    <w:name w:val="フッター (文字)"/>
    <w:basedOn w:val="a0"/>
    <w:link w:val="a7"/>
    <w:uiPriority w:val="99"/>
    <w:rsid w:val="0002080D"/>
    <w:rPr>
      <w:rFonts w:eastAsia="Meiryo UI"/>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230</Words>
  <Characters>1313</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矢野謙</dc:creator>
  <cp:keywords/>
  <dc:description/>
  <cp:lastModifiedBy>User</cp:lastModifiedBy>
  <cp:revision>6</cp:revision>
  <cp:lastPrinted>2014-09-18T06:07:00Z</cp:lastPrinted>
  <dcterms:created xsi:type="dcterms:W3CDTF">2014-09-11T05:13:00Z</dcterms:created>
  <dcterms:modified xsi:type="dcterms:W3CDTF">2014-12-25T00:47:00Z</dcterms:modified>
</cp:coreProperties>
</file>